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D7" w:rsidRPr="003F5E0F" w:rsidRDefault="001E22D7" w:rsidP="001E22D7">
      <w:pPr>
        <w:tabs>
          <w:tab w:val="left" w:pos="7920"/>
        </w:tabs>
        <w:spacing w:line="360" w:lineRule="auto"/>
        <w:ind w:right="72"/>
        <w:rPr>
          <w:rFonts w:cs="Arial"/>
        </w:rPr>
      </w:pPr>
      <w:r w:rsidRPr="008D1354">
        <w:rPr>
          <w:rFonts w:cs="Arial"/>
        </w:rPr>
        <w:t>Pressemitte</w:t>
      </w:r>
      <w:r>
        <w:rPr>
          <w:rFonts w:cs="Arial"/>
        </w:rPr>
        <w:t>ilung der ZAPF GmbH, Februar 2018</w:t>
      </w:r>
    </w:p>
    <w:p w:rsidR="001E22D7" w:rsidRPr="00E72D1D" w:rsidRDefault="001E22D7" w:rsidP="001E22D7">
      <w:pPr>
        <w:ind w:right="1276"/>
        <w:jc w:val="both"/>
        <w:rPr>
          <w:b/>
          <w:sz w:val="32"/>
          <w:szCs w:val="32"/>
        </w:rPr>
      </w:pPr>
      <w:r w:rsidRPr="00E72D1D">
        <w:rPr>
          <w:b/>
          <w:sz w:val="32"/>
          <w:szCs w:val="32"/>
        </w:rPr>
        <w:t xml:space="preserve">E-Garage als ZAPF-Produkt des Jahres </w:t>
      </w:r>
    </w:p>
    <w:p w:rsidR="001E22D7" w:rsidRPr="00D7269D" w:rsidRDefault="001E22D7" w:rsidP="001E22D7">
      <w:pPr>
        <w:ind w:right="1276"/>
        <w:jc w:val="both"/>
        <w:rPr>
          <w:b/>
          <w:sz w:val="24"/>
          <w:szCs w:val="24"/>
        </w:rPr>
      </w:pPr>
      <w:r w:rsidRPr="00D7269D">
        <w:rPr>
          <w:b/>
          <w:sz w:val="24"/>
          <w:szCs w:val="24"/>
        </w:rPr>
        <w:t xml:space="preserve">Garagenhersteller macht sich für Elektromobilität stark </w:t>
      </w:r>
    </w:p>
    <w:p w:rsidR="001E22D7" w:rsidRPr="00D7269D" w:rsidRDefault="001E22D7" w:rsidP="001E22D7">
      <w:pPr>
        <w:ind w:right="1276"/>
        <w:jc w:val="both"/>
        <w:rPr>
          <w:b/>
          <w:sz w:val="24"/>
          <w:szCs w:val="24"/>
        </w:rPr>
      </w:pPr>
      <w:r w:rsidRPr="00D7269D">
        <w:rPr>
          <w:b/>
          <w:sz w:val="24"/>
          <w:szCs w:val="24"/>
        </w:rPr>
        <w:t xml:space="preserve">Elektroautos stoßen </w:t>
      </w:r>
      <w:r>
        <w:rPr>
          <w:b/>
          <w:sz w:val="24"/>
          <w:szCs w:val="24"/>
        </w:rPr>
        <w:t>weder CO</w:t>
      </w:r>
      <w:r w:rsidRPr="00E72D1D">
        <w:rPr>
          <w:b/>
          <w:sz w:val="24"/>
          <w:szCs w:val="24"/>
          <w:vertAlign w:val="subscript"/>
        </w:rPr>
        <w:t>2</w:t>
      </w:r>
      <w:r>
        <w:rPr>
          <w:b/>
          <w:sz w:val="24"/>
          <w:szCs w:val="24"/>
        </w:rPr>
        <w:t xml:space="preserve"> noch Feinstaub</w:t>
      </w:r>
      <w:r w:rsidRPr="00D7269D">
        <w:rPr>
          <w:b/>
          <w:sz w:val="24"/>
          <w:szCs w:val="24"/>
        </w:rPr>
        <w:t xml:space="preserve"> aus, </w:t>
      </w:r>
      <w:r>
        <w:rPr>
          <w:b/>
          <w:sz w:val="24"/>
          <w:szCs w:val="24"/>
        </w:rPr>
        <w:t>sie sind im Vergleich zu</w:t>
      </w:r>
      <w:r w:rsidRPr="00D7269D">
        <w:rPr>
          <w:b/>
          <w:sz w:val="24"/>
          <w:szCs w:val="24"/>
        </w:rPr>
        <w:t xml:space="preserve"> Pk</w:t>
      </w:r>
      <w:r>
        <w:rPr>
          <w:b/>
          <w:sz w:val="24"/>
          <w:szCs w:val="24"/>
        </w:rPr>
        <w:t xml:space="preserve">ws mit Verbrennungsmotoren </w:t>
      </w:r>
      <w:r w:rsidRPr="00D7269D">
        <w:rPr>
          <w:b/>
          <w:sz w:val="24"/>
          <w:szCs w:val="24"/>
        </w:rPr>
        <w:t xml:space="preserve">deutlich leiser unterwegs und können mit regenerativer Energie „betankt“ werden. Mit der E-Garage mit </w:t>
      </w:r>
      <w:r>
        <w:rPr>
          <w:b/>
          <w:sz w:val="24"/>
          <w:szCs w:val="24"/>
        </w:rPr>
        <w:t xml:space="preserve">integrierter Stromtankstelle </w:t>
      </w:r>
      <w:r w:rsidRPr="00D7269D">
        <w:rPr>
          <w:b/>
          <w:sz w:val="24"/>
          <w:szCs w:val="24"/>
        </w:rPr>
        <w:t>möchte auch die ZAPF GmbH einen kleinen Beitr</w:t>
      </w:r>
      <w:r>
        <w:rPr>
          <w:b/>
          <w:sz w:val="24"/>
          <w:szCs w:val="24"/>
        </w:rPr>
        <w:t>ag dazu leisten, dass sich die</w:t>
      </w:r>
      <w:r w:rsidRPr="00D7269D">
        <w:rPr>
          <w:b/>
          <w:sz w:val="24"/>
          <w:szCs w:val="24"/>
        </w:rPr>
        <w:t xml:space="preserve"> klimaschonende Mobilität stärker durchsetzt. Nun hat der Garagenhersteller die E-Garage zum Produkt des Jahres gekürt. Kunden dürfen sich im Zuge </w:t>
      </w:r>
      <w:r>
        <w:rPr>
          <w:b/>
          <w:sz w:val="24"/>
          <w:szCs w:val="24"/>
        </w:rPr>
        <w:t>dessen auf verschiedene</w:t>
      </w:r>
      <w:r w:rsidRPr="00D7269D">
        <w:rPr>
          <w:b/>
          <w:sz w:val="24"/>
          <w:szCs w:val="24"/>
        </w:rPr>
        <w:t xml:space="preserve"> Verkaufsaktionen freuen. </w:t>
      </w:r>
    </w:p>
    <w:p w:rsidR="001E22D7" w:rsidRPr="00D80589" w:rsidRDefault="001E22D7" w:rsidP="001E22D7">
      <w:pPr>
        <w:ind w:right="1276"/>
        <w:jc w:val="both"/>
        <w:rPr>
          <w:b/>
          <w:sz w:val="24"/>
          <w:szCs w:val="24"/>
        </w:rPr>
      </w:pPr>
      <w:r w:rsidRPr="00D7269D">
        <w:rPr>
          <w:sz w:val="24"/>
          <w:szCs w:val="24"/>
        </w:rPr>
        <w:t xml:space="preserve">Bei der E-Garage von ZAPF </w:t>
      </w:r>
      <w:r>
        <w:rPr>
          <w:sz w:val="24"/>
          <w:szCs w:val="24"/>
        </w:rPr>
        <w:t>haben die Kunden wie bei anderen ZAPF-Garagen auch die Wahl zwischen verschiedenen Größen, Farben, Zubehör- und Ausstattungsoptionen. Eines ist bei dem Modell aber immer gleich: Im Inneren befindet sich eine Ladestation für Elektrofahrzeuge, an der E-</w:t>
      </w:r>
      <w:r w:rsidRPr="007D77B1">
        <w:rPr>
          <w:sz w:val="24"/>
          <w:szCs w:val="24"/>
        </w:rPr>
        <w:t xml:space="preserve">Autos sowie E-Bikes bequem </w:t>
      </w:r>
      <w:r>
        <w:rPr>
          <w:sz w:val="24"/>
          <w:szCs w:val="24"/>
        </w:rPr>
        <w:t xml:space="preserve">zu Hause und über Nacht </w:t>
      </w:r>
      <w:r w:rsidRPr="007D77B1">
        <w:rPr>
          <w:sz w:val="24"/>
          <w:szCs w:val="24"/>
        </w:rPr>
        <w:t>geladen werden</w:t>
      </w:r>
      <w:r>
        <w:rPr>
          <w:sz w:val="24"/>
          <w:szCs w:val="24"/>
        </w:rPr>
        <w:t xml:space="preserve"> können. „Damit bringen wir die Stromtankstelle sozusagen nach Hause“, erklärt Geschäftsführer Emmanuel Thomas. „Denn gerade die aktuelle </w:t>
      </w:r>
      <w:r w:rsidRPr="00D7269D">
        <w:rPr>
          <w:sz w:val="24"/>
          <w:szCs w:val="24"/>
        </w:rPr>
        <w:t xml:space="preserve">Ladeinfrastruktur ist einer der wesentlichen Aspekte, der so manch einen Verbraucher </w:t>
      </w:r>
      <w:r>
        <w:rPr>
          <w:sz w:val="24"/>
          <w:szCs w:val="24"/>
        </w:rPr>
        <w:t xml:space="preserve">derzeit </w:t>
      </w:r>
      <w:r w:rsidRPr="00D7269D">
        <w:rPr>
          <w:sz w:val="24"/>
          <w:szCs w:val="24"/>
        </w:rPr>
        <w:t xml:space="preserve">noch vom Kauf eines Pkws mit Elektroantrieb abhält.“ </w:t>
      </w:r>
      <w:r>
        <w:rPr>
          <w:sz w:val="24"/>
          <w:szCs w:val="24"/>
        </w:rPr>
        <w:t>Die Ladestation in der E-Garage ist</w:t>
      </w:r>
      <w:r w:rsidRPr="007D77B1">
        <w:rPr>
          <w:sz w:val="24"/>
          <w:szCs w:val="24"/>
        </w:rPr>
        <w:t xml:space="preserve"> für einen gängigen Hausstromanschluss mit 3.7 kW oder 11 kW Leistung ausgelegt und kompatibel mit Ladesteckern des Typ</w:t>
      </w:r>
      <w:r>
        <w:rPr>
          <w:sz w:val="24"/>
          <w:szCs w:val="24"/>
        </w:rPr>
        <w:t xml:space="preserve">s 2. Mit </w:t>
      </w:r>
      <w:r w:rsidRPr="007D77B1">
        <w:rPr>
          <w:sz w:val="24"/>
          <w:szCs w:val="24"/>
        </w:rPr>
        <w:t>3.7</w:t>
      </w:r>
      <w:r>
        <w:rPr>
          <w:sz w:val="24"/>
          <w:szCs w:val="24"/>
        </w:rPr>
        <w:t xml:space="preserve"> k</w:t>
      </w:r>
      <w:r w:rsidRPr="007D77B1">
        <w:rPr>
          <w:sz w:val="24"/>
          <w:szCs w:val="24"/>
        </w:rPr>
        <w:t xml:space="preserve">W lässt sich ein Kleinwagen in </w:t>
      </w:r>
      <w:r>
        <w:rPr>
          <w:sz w:val="24"/>
          <w:szCs w:val="24"/>
        </w:rPr>
        <w:t>sechs bis acht</w:t>
      </w:r>
      <w:r w:rsidRPr="007D77B1">
        <w:rPr>
          <w:sz w:val="24"/>
          <w:szCs w:val="24"/>
        </w:rPr>
        <w:t xml:space="preserve"> Stunden aufladen</w:t>
      </w:r>
      <w:r>
        <w:rPr>
          <w:sz w:val="24"/>
          <w:szCs w:val="24"/>
        </w:rPr>
        <w:t>. Bei</w:t>
      </w:r>
      <w:r w:rsidRPr="007D77B1">
        <w:rPr>
          <w:sz w:val="24"/>
          <w:szCs w:val="24"/>
        </w:rPr>
        <w:t xml:space="preserve"> 11 kW Ladeleistung </w:t>
      </w:r>
      <w:r>
        <w:rPr>
          <w:sz w:val="24"/>
          <w:szCs w:val="24"/>
        </w:rPr>
        <w:t xml:space="preserve">lässt sich die Ladezeit deutlich verkürzen und es </w:t>
      </w:r>
      <w:r w:rsidRPr="007D77B1">
        <w:rPr>
          <w:sz w:val="24"/>
          <w:szCs w:val="24"/>
        </w:rPr>
        <w:t xml:space="preserve">können auch </w:t>
      </w:r>
      <w:r>
        <w:rPr>
          <w:sz w:val="24"/>
          <w:szCs w:val="24"/>
        </w:rPr>
        <w:t>größere</w:t>
      </w:r>
      <w:r w:rsidRPr="007D77B1">
        <w:rPr>
          <w:sz w:val="24"/>
          <w:szCs w:val="24"/>
        </w:rPr>
        <w:t xml:space="preserve"> E-Fahrzeugtypen </w:t>
      </w:r>
      <w:r>
        <w:rPr>
          <w:sz w:val="24"/>
          <w:szCs w:val="24"/>
        </w:rPr>
        <w:t>innerhalb weniger Stunden „aufgetankt“</w:t>
      </w:r>
      <w:r w:rsidRPr="007D77B1">
        <w:rPr>
          <w:sz w:val="24"/>
          <w:szCs w:val="24"/>
        </w:rPr>
        <w:t xml:space="preserve"> werden.</w:t>
      </w:r>
      <w:r>
        <w:rPr>
          <w:sz w:val="24"/>
          <w:szCs w:val="24"/>
        </w:rPr>
        <w:t xml:space="preserve"> Hier sollten Kunden </w:t>
      </w:r>
      <w:r w:rsidRPr="007D77B1">
        <w:rPr>
          <w:sz w:val="24"/>
          <w:szCs w:val="24"/>
        </w:rPr>
        <w:t xml:space="preserve">den Strommehrbedarf </w:t>
      </w:r>
      <w:r>
        <w:rPr>
          <w:sz w:val="24"/>
          <w:szCs w:val="24"/>
        </w:rPr>
        <w:t>jedoch vorab mit ihrem Netzbetreiber klären.</w:t>
      </w:r>
      <w:r w:rsidRPr="00A562DF">
        <w:rPr>
          <w:sz w:val="24"/>
          <w:szCs w:val="24"/>
        </w:rPr>
        <w:t xml:space="preserve"> </w:t>
      </w:r>
      <w:r>
        <w:rPr>
          <w:sz w:val="24"/>
          <w:szCs w:val="24"/>
        </w:rPr>
        <w:t xml:space="preserve">Bereits seit September letzten Jahres ist die E-Garage erhältlich. „Wir freuen uns über die bisher sehr positive Resonanz“, sagt Thomas. „Als Dankeschön, aber auch, weil uns eine klimaschonende Mobilität am Herzen liegt, haben wir die E-Garage zu unserem Produkt 2018 gemacht.“ Deshalb sind in diesem Jahr mehrere Aktionen mit deutlichen Preisvorteilen für die Kunden geplant. </w:t>
      </w:r>
      <w:r w:rsidRPr="00D80589">
        <w:rPr>
          <w:sz w:val="24"/>
          <w:szCs w:val="24"/>
        </w:rPr>
        <w:t xml:space="preserve">Die erste Aktion läuft bereits im </w:t>
      </w:r>
      <w:r>
        <w:rPr>
          <w:sz w:val="24"/>
          <w:szCs w:val="24"/>
        </w:rPr>
        <w:t>März</w:t>
      </w:r>
      <w:r w:rsidRPr="00D80589">
        <w:rPr>
          <w:sz w:val="24"/>
          <w:szCs w:val="24"/>
        </w:rPr>
        <w:t>: vom 1. bis zum</w:t>
      </w:r>
      <w:r>
        <w:rPr>
          <w:sz w:val="24"/>
          <w:szCs w:val="24"/>
        </w:rPr>
        <w:t xml:space="preserve"> 09. März</w:t>
      </w:r>
      <w:r w:rsidRPr="00D80589">
        <w:rPr>
          <w:sz w:val="24"/>
          <w:szCs w:val="24"/>
        </w:rPr>
        <w:t xml:space="preserve"> erhalten</w:t>
      </w:r>
      <w:r>
        <w:rPr>
          <w:sz w:val="24"/>
          <w:szCs w:val="24"/>
        </w:rPr>
        <w:t xml:space="preserve"> Kunden beim Kauf einer Garage die </w:t>
      </w:r>
      <w:proofErr w:type="spellStart"/>
      <w:r>
        <w:rPr>
          <w:sz w:val="24"/>
          <w:szCs w:val="24"/>
        </w:rPr>
        <w:t>Wallbox</w:t>
      </w:r>
      <w:proofErr w:type="spellEnd"/>
      <w:r>
        <w:rPr>
          <w:sz w:val="24"/>
          <w:szCs w:val="24"/>
        </w:rPr>
        <w:t xml:space="preserve"> zum Aktionspreis von 999,- Euro statt 1299,- Euro.</w:t>
      </w:r>
    </w:p>
    <w:p w:rsidR="001E22D7" w:rsidRPr="00A172D9" w:rsidRDefault="001E22D7" w:rsidP="001E22D7">
      <w:pPr>
        <w:ind w:right="1276"/>
        <w:jc w:val="both"/>
        <w:rPr>
          <w:b/>
          <w:sz w:val="24"/>
          <w:szCs w:val="24"/>
        </w:rPr>
      </w:pPr>
      <w:r w:rsidRPr="00A172D9">
        <w:rPr>
          <w:b/>
          <w:sz w:val="24"/>
          <w:szCs w:val="24"/>
        </w:rPr>
        <w:t xml:space="preserve">Garagenmusterpark Bayreuth </w:t>
      </w:r>
    </w:p>
    <w:p w:rsidR="001E22D7" w:rsidRPr="004D3187" w:rsidRDefault="001E22D7" w:rsidP="001E22D7">
      <w:pPr>
        <w:ind w:right="1276"/>
        <w:jc w:val="both"/>
        <w:rPr>
          <w:sz w:val="24"/>
          <w:szCs w:val="24"/>
        </w:rPr>
      </w:pPr>
      <w:r>
        <w:rPr>
          <w:sz w:val="24"/>
          <w:szCs w:val="24"/>
        </w:rPr>
        <w:t>Einen Eindruck, wie die E-Garage live und in Farbe aussieht, können sich Interessierte im Garagenm</w:t>
      </w:r>
      <w:r w:rsidRPr="004D3187">
        <w:rPr>
          <w:sz w:val="24"/>
          <w:szCs w:val="24"/>
        </w:rPr>
        <w:t>usterpark am Bayreuther Hauptsitz machen. Den Mitarbeiter</w:t>
      </w:r>
      <w:r>
        <w:rPr>
          <w:sz w:val="24"/>
          <w:szCs w:val="24"/>
        </w:rPr>
        <w:t>n steht die darin verbaute ZAPF-Säule übrigens zum A</w:t>
      </w:r>
      <w:r w:rsidRPr="004D3187">
        <w:rPr>
          <w:sz w:val="24"/>
          <w:szCs w:val="24"/>
        </w:rPr>
        <w:t>ufladen von E-</w:t>
      </w:r>
      <w:r w:rsidRPr="004D3187">
        <w:rPr>
          <w:sz w:val="24"/>
          <w:szCs w:val="24"/>
        </w:rPr>
        <w:lastRenderedPageBreak/>
        <w:t xml:space="preserve">Autos oder E-Bikes kostenfrei zur Verfügung und einen strombetriebenen BMW i3 </w:t>
      </w:r>
      <w:r>
        <w:rPr>
          <w:sz w:val="24"/>
          <w:szCs w:val="24"/>
        </w:rPr>
        <w:t>hat der Garagenhersteller seit K</w:t>
      </w:r>
      <w:r w:rsidRPr="004D3187">
        <w:rPr>
          <w:sz w:val="24"/>
          <w:szCs w:val="24"/>
        </w:rPr>
        <w:t xml:space="preserve">urzem auch in seinem Fuhrpark. </w:t>
      </w:r>
    </w:p>
    <w:p w:rsidR="001E22D7" w:rsidRPr="007D77B1" w:rsidRDefault="001E22D7" w:rsidP="001E22D7">
      <w:pPr>
        <w:ind w:right="1276"/>
        <w:jc w:val="both"/>
        <w:rPr>
          <w:b/>
          <w:sz w:val="24"/>
          <w:szCs w:val="24"/>
        </w:rPr>
      </w:pPr>
      <w:r w:rsidRPr="007D77B1">
        <w:rPr>
          <w:b/>
          <w:sz w:val="24"/>
          <w:szCs w:val="24"/>
        </w:rPr>
        <w:t>Unternehmensprofil</w:t>
      </w:r>
    </w:p>
    <w:p w:rsidR="001E22D7" w:rsidRPr="007D77B1" w:rsidRDefault="001E22D7" w:rsidP="001E22D7">
      <w:pPr>
        <w:ind w:right="1276"/>
        <w:jc w:val="both"/>
        <w:rPr>
          <w:sz w:val="24"/>
          <w:szCs w:val="24"/>
        </w:rPr>
      </w:pPr>
      <w:r w:rsidRPr="007D77B1">
        <w:rPr>
          <w:sz w:val="24"/>
          <w:szCs w:val="24"/>
        </w:rPr>
        <w:t>Die ZAPF GmbH mit Hauptsitz im oberfränkischen Bayreuth ist Marktführer im Bereich Betonfertiggaragen in Deutschland und Europa. 1904 als Baugeschäft gegründet, weist das Unternehmen bei der Fertigung von Garagen aus Beton bereits über 50 Jahre Erfahrung auf und hat sich mittlerweile ganz auf diesen Bereich spezialisiert. Bundesweit wird aktuell jede dritte Betonfertiggarage von ZAPF geliefert – Tendenz steigend. ZAPF produziert an vier Standorten in Deutschland: in Weidenberg und Baar-Ebenhausen in Bayern, in Neuenburg</w:t>
      </w:r>
      <w:r>
        <w:rPr>
          <w:sz w:val="24"/>
          <w:szCs w:val="24"/>
        </w:rPr>
        <w:t xml:space="preserve"> am Rhein</w:t>
      </w:r>
      <w:r w:rsidRPr="007D77B1">
        <w:rPr>
          <w:sz w:val="24"/>
          <w:szCs w:val="24"/>
        </w:rPr>
        <w:t xml:space="preserve"> in Baden-Württemberg sowie in Dülmen in Nordrhein-Westfalen.</w:t>
      </w:r>
    </w:p>
    <w:p w:rsidR="001E22D7" w:rsidRDefault="001E22D7" w:rsidP="001E22D7">
      <w:pPr>
        <w:ind w:right="1247"/>
        <w:jc w:val="both"/>
        <w:rPr>
          <w:rFonts w:cs="Arial"/>
          <w:sz w:val="24"/>
          <w:szCs w:val="24"/>
        </w:rPr>
      </w:pPr>
      <w:r>
        <w:rPr>
          <w:b/>
          <w:sz w:val="24"/>
          <w:szCs w:val="24"/>
        </w:rPr>
        <w:t>Foto</w:t>
      </w:r>
      <w:r w:rsidRPr="000E7381">
        <w:rPr>
          <w:b/>
          <w:sz w:val="24"/>
          <w:szCs w:val="24"/>
        </w:rPr>
        <w:t xml:space="preserve"> </w:t>
      </w:r>
      <w:r w:rsidRPr="003D5FDC">
        <w:rPr>
          <w:rFonts w:cs="Arial"/>
          <w:b/>
          <w:sz w:val="24"/>
          <w:szCs w:val="24"/>
        </w:rPr>
        <w:t>1</w:t>
      </w:r>
      <w:r>
        <w:rPr>
          <w:rFonts w:cs="Arial"/>
          <w:b/>
          <w:sz w:val="24"/>
          <w:szCs w:val="24"/>
        </w:rPr>
        <w:t>:</w:t>
      </w:r>
      <w:r w:rsidRPr="003D5FDC">
        <w:rPr>
          <w:rFonts w:cs="Arial"/>
          <w:b/>
          <w:sz w:val="24"/>
          <w:szCs w:val="24"/>
        </w:rPr>
        <w:t xml:space="preserve"> </w:t>
      </w:r>
    </w:p>
    <w:p w:rsidR="001E22D7" w:rsidRDefault="001E22D7" w:rsidP="001E22D7">
      <w:pPr>
        <w:ind w:right="1247"/>
        <w:jc w:val="both"/>
        <w:rPr>
          <w:rFonts w:cs="Arial"/>
          <w:sz w:val="24"/>
          <w:szCs w:val="24"/>
        </w:rPr>
      </w:pPr>
      <w:r>
        <w:rPr>
          <w:rFonts w:cs="Arial"/>
          <w:sz w:val="24"/>
          <w:szCs w:val="24"/>
        </w:rPr>
        <w:t>Die E-Garage als Doppelgarage kann im Musterpark am Bayreuther Hauptsitz besichtigt werden</w:t>
      </w:r>
      <w:r w:rsidRPr="003D5FDC">
        <w:rPr>
          <w:rFonts w:cs="Arial"/>
          <w:sz w:val="24"/>
          <w:szCs w:val="24"/>
        </w:rPr>
        <w:t xml:space="preserve">: </w:t>
      </w:r>
      <w:r>
        <w:rPr>
          <w:rFonts w:cs="Arial"/>
          <w:sz w:val="24"/>
          <w:szCs w:val="24"/>
        </w:rPr>
        <w:t>Davor die</w:t>
      </w:r>
      <w:r w:rsidRPr="003D5FDC">
        <w:rPr>
          <w:rFonts w:cs="Arial"/>
          <w:sz w:val="24"/>
          <w:szCs w:val="24"/>
        </w:rPr>
        <w:t xml:space="preserve"> beiden Geschäftsführer </w:t>
      </w:r>
      <w:r>
        <w:rPr>
          <w:rFonts w:cs="Arial"/>
          <w:sz w:val="24"/>
          <w:szCs w:val="24"/>
        </w:rPr>
        <w:t xml:space="preserve">der ZAPF GmbH </w:t>
      </w:r>
      <w:r w:rsidRPr="003D5FDC">
        <w:rPr>
          <w:rFonts w:cs="Arial"/>
          <w:sz w:val="24"/>
          <w:szCs w:val="24"/>
        </w:rPr>
        <w:t xml:space="preserve">Emmanuel </w:t>
      </w:r>
      <w:r>
        <w:rPr>
          <w:rFonts w:cs="Arial"/>
          <w:sz w:val="24"/>
          <w:szCs w:val="24"/>
        </w:rPr>
        <w:t xml:space="preserve">Thomas (links) und Jörg Günther begutachten mit dem elektrobetriebenen Firmenfahrzeug BMW i3. </w:t>
      </w:r>
    </w:p>
    <w:p w:rsidR="001E22D7" w:rsidRPr="003F5E0F" w:rsidRDefault="001E22D7" w:rsidP="001E22D7">
      <w:pPr>
        <w:ind w:right="1247"/>
        <w:jc w:val="both"/>
        <w:rPr>
          <w:rFonts w:cs="Arial"/>
          <w:b/>
          <w:sz w:val="24"/>
          <w:szCs w:val="24"/>
        </w:rPr>
      </w:pPr>
      <w:r>
        <w:rPr>
          <w:rFonts w:cs="Arial"/>
          <w:b/>
          <w:sz w:val="24"/>
          <w:szCs w:val="24"/>
        </w:rPr>
        <w:t>Foto</w:t>
      </w:r>
      <w:r w:rsidRPr="003F5E0F">
        <w:rPr>
          <w:rFonts w:cs="Arial"/>
          <w:b/>
          <w:sz w:val="24"/>
          <w:szCs w:val="24"/>
        </w:rPr>
        <w:t xml:space="preserve"> 2</w:t>
      </w:r>
      <w:r>
        <w:rPr>
          <w:rFonts w:cs="Arial"/>
          <w:b/>
          <w:sz w:val="24"/>
          <w:szCs w:val="24"/>
        </w:rPr>
        <w:t>:</w:t>
      </w:r>
    </w:p>
    <w:p w:rsidR="001E22D7" w:rsidRDefault="001E22D7" w:rsidP="001E22D7">
      <w:pPr>
        <w:ind w:right="1247"/>
        <w:jc w:val="both"/>
        <w:rPr>
          <w:rFonts w:cs="Arial"/>
          <w:sz w:val="24"/>
          <w:szCs w:val="24"/>
        </w:rPr>
      </w:pPr>
      <w:r>
        <w:rPr>
          <w:rFonts w:cs="Arial"/>
          <w:sz w:val="24"/>
          <w:szCs w:val="24"/>
        </w:rPr>
        <w:t>Blick in das Produkt des Jahres von ZAPF – die E-Garage mit</w:t>
      </w:r>
      <w:r w:rsidRPr="003F5E0F">
        <w:rPr>
          <w:rFonts w:cs="Arial"/>
          <w:sz w:val="24"/>
          <w:szCs w:val="24"/>
        </w:rPr>
        <w:t xml:space="preserve"> integrierter Stromtankstelle.</w:t>
      </w:r>
    </w:p>
    <w:p w:rsidR="001E22D7" w:rsidRDefault="001E22D7" w:rsidP="001E22D7">
      <w:pPr>
        <w:ind w:right="1247"/>
        <w:jc w:val="both"/>
        <w:rPr>
          <w:rFonts w:cs="Arial"/>
          <w:sz w:val="24"/>
          <w:szCs w:val="24"/>
        </w:rPr>
      </w:pPr>
    </w:p>
    <w:p w:rsidR="001E22D7" w:rsidRDefault="001E22D7" w:rsidP="001E22D7">
      <w:pPr>
        <w:ind w:right="1276"/>
        <w:jc w:val="both"/>
        <w:rPr>
          <w:sz w:val="24"/>
          <w:szCs w:val="24"/>
        </w:rPr>
      </w:pPr>
      <w:r>
        <w:rPr>
          <w:sz w:val="24"/>
          <w:szCs w:val="24"/>
        </w:rPr>
        <w:t xml:space="preserve">Weitere Presseartikel und Fotos der ZAPF GmbH stehen unter </w:t>
      </w:r>
      <w:r w:rsidRPr="00337449">
        <w:rPr>
          <w:sz w:val="24"/>
          <w:szCs w:val="24"/>
        </w:rPr>
        <w:t>www.garagen-welt.de/presseartikel.html</w:t>
      </w:r>
      <w:r>
        <w:rPr>
          <w:sz w:val="24"/>
          <w:szCs w:val="24"/>
        </w:rPr>
        <w:t xml:space="preserve"> zum Download bereit. </w:t>
      </w:r>
    </w:p>
    <w:p w:rsidR="001E22D7" w:rsidRPr="007D77B1" w:rsidRDefault="001E22D7" w:rsidP="001E22D7">
      <w:pPr>
        <w:ind w:right="1276"/>
        <w:jc w:val="both"/>
        <w:rPr>
          <w:sz w:val="24"/>
          <w:szCs w:val="24"/>
        </w:rPr>
      </w:pPr>
    </w:p>
    <w:p w:rsidR="001E22D7" w:rsidRPr="003F5E0F" w:rsidRDefault="001E22D7" w:rsidP="001E22D7">
      <w:pPr>
        <w:spacing w:after="0"/>
        <w:jc w:val="both"/>
        <w:rPr>
          <w:b/>
          <w:bCs/>
          <w:sz w:val="24"/>
          <w:szCs w:val="24"/>
        </w:rPr>
      </w:pPr>
      <w:r w:rsidRPr="003F5E0F">
        <w:rPr>
          <w:b/>
          <w:bCs/>
          <w:sz w:val="24"/>
          <w:szCs w:val="24"/>
        </w:rPr>
        <w:t>Pressekontakt:</w:t>
      </w:r>
    </w:p>
    <w:p w:rsidR="001E22D7" w:rsidRPr="003F5E0F" w:rsidRDefault="001E22D7" w:rsidP="001E22D7">
      <w:pPr>
        <w:spacing w:after="0"/>
        <w:jc w:val="both"/>
        <w:rPr>
          <w:sz w:val="24"/>
          <w:szCs w:val="24"/>
        </w:rPr>
      </w:pPr>
      <w:r w:rsidRPr="003F5E0F">
        <w:rPr>
          <w:sz w:val="24"/>
          <w:szCs w:val="24"/>
        </w:rPr>
        <w:t xml:space="preserve">Heidi Sandner </w:t>
      </w:r>
    </w:p>
    <w:p w:rsidR="001E22D7" w:rsidRPr="003F5E0F" w:rsidRDefault="001E22D7" w:rsidP="001E22D7">
      <w:pPr>
        <w:spacing w:after="0"/>
        <w:jc w:val="both"/>
        <w:rPr>
          <w:sz w:val="24"/>
          <w:szCs w:val="24"/>
        </w:rPr>
      </w:pPr>
      <w:r w:rsidRPr="003F5E0F">
        <w:rPr>
          <w:sz w:val="24"/>
          <w:szCs w:val="24"/>
        </w:rPr>
        <w:t xml:space="preserve">Fröhlich PR GmbH </w:t>
      </w:r>
    </w:p>
    <w:p w:rsidR="001E22D7" w:rsidRPr="003F5E0F" w:rsidRDefault="001E22D7" w:rsidP="001E22D7">
      <w:pPr>
        <w:spacing w:after="0"/>
        <w:jc w:val="both"/>
        <w:rPr>
          <w:sz w:val="24"/>
          <w:szCs w:val="24"/>
          <w:lang w:val="en-US"/>
        </w:rPr>
      </w:pPr>
      <w:r w:rsidRPr="003F5E0F">
        <w:rPr>
          <w:sz w:val="24"/>
          <w:szCs w:val="24"/>
          <w:lang w:val="en-US"/>
        </w:rPr>
        <w:t>Alexanderstr. 14</w:t>
      </w:r>
    </w:p>
    <w:p w:rsidR="001E22D7" w:rsidRPr="003F5E0F" w:rsidRDefault="001E22D7" w:rsidP="001E22D7">
      <w:pPr>
        <w:spacing w:after="0"/>
        <w:jc w:val="both"/>
        <w:rPr>
          <w:sz w:val="24"/>
          <w:szCs w:val="24"/>
          <w:lang w:val="en-US"/>
        </w:rPr>
      </w:pPr>
      <w:r w:rsidRPr="003F5E0F">
        <w:rPr>
          <w:sz w:val="24"/>
          <w:szCs w:val="24"/>
          <w:lang w:val="en-US"/>
        </w:rPr>
        <w:t>95444 Bayreuth</w:t>
      </w:r>
    </w:p>
    <w:p w:rsidR="001E22D7" w:rsidRPr="003F5E0F" w:rsidRDefault="001E22D7" w:rsidP="001E22D7">
      <w:pPr>
        <w:spacing w:after="0"/>
        <w:jc w:val="both"/>
        <w:rPr>
          <w:sz w:val="24"/>
          <w:szCs w:val="24"/>
          <w:lang w:val="en-US"/>
        </w:rPr>
      </w:pPr>
      <w:r w:rsidRPr="003F5E0F">
        <w:rPr>
          <w:sz w:val="24"/>
          <w:szCs w:val="24"/>
          <w:lang w:val="en-US"/>
        </w:rPr>
        <w:t>Tel.: 0921 75935-59</w:t>
      </w:r>
    </w:p>
    <w:p w:rsidR="001E22D7" w:rsidRPr="003F5E0F" w:rsidRDefault="001E22D7" w:rsidP="001E22D7">
      <w:pPr>
        <w:spacing w:after="0"/>
        <w:jc w:val="both"/>
        <w:rPr>
          <w:sz w:val="24"/>
          <w:szCs w:val="24"/>
          <w:lang w:val="en-US"/>
        </w:rPr>
      </w:pPr>
      <w:r w:rsidRPr="003F5E0F">
        <w:rPr>
          <w:sz w:val="24"/>
          <w:szCs w:val="24"/>
          <w:lang w:val="en-US"/>
        </w:rPr>
        <w:t xml:space="preserve">Email: </w:t>
      </w:r>
      <w:hyperlink r:id="rId5" w:history="1">
        <w:r w:rsidRPr="003F5E0F">
          <w:rPr>
            <w:rStyle w:val="Hyperlink"/>
            <w:sz w:val="24"/>
            <w:szCs w:val="24"/>
            <w:lang w:val="en-US"/>
          </w:rPr>
          <w:t>h.sandner@froehlich-pr.de</w:t>
        </w:r>
      </w:hyperlink>
    </w:p>
    <w:p w:rsidR="001E22D7" w:rsidRPr="003F5E0F" w:rsidRDefault="001E22D7" w:rsidP="001E22D7">
      <w:pPr>
        <w:spacing w:after="0"/>
        <w:jc w:val="both"/>
        <w:rPr>
          <w:sz w:val="24"/>
          <w:szCs w:val="24"/>
          <w:lang w:val="en-US"/>
        </w:rPr>
      </w:pPr>
      <w:r w:rsidRPr="003F5E0F">
        <w:rPr>
          <w:sz w:val="24"/>
          <w:szCs w:val="24"/>
          <w:lang w:val="en-US"/>
        </w:rPr>
        <w:t> </w:t>
      </w:r>
    </w:p>
    <w:p w:rsidR="001E22D7" w:rsidRPr="003F5E0F" w:rsidRDefault="001E22D7" w:rsidP="001E22D7">
      <w:pPr>
        <w:spacing w:after="0"/>
        <w:jc w:val="both"/>
        <w:rPr>
          <w:b/>
          <w:bCs/>
          <w:sz w:val="24"/>
          <w:szCs w:val="24"/>
        </w:rPr>
      </w:pPr>
      <w:r w:rsidRPr="003F5E0F">
        <w:rPr>
          <w:b/>
          <w:bCs/>
          <w:sz w:val="24"/>
          <w:szCs w:val="24"/>
        </w:rPr>
        <w:t>Firmenkontakt:</w:t>
      </w:r>
    </w:p>
    <w:p w:rsidR="001E22D7" w:rsidRPr="003F5E0F" w:rsidRDefault="001E22D7" w:rsidP="001E22D7">
      <w:pPr>
        <w:spacing w:after="0"/>
        <w:jc w:val="both"/>
        <w:rPr>
          <w:sz w:val="24"/>
          <w:szCs w:val="24"/>
        </w:rPr>
      </w:pPr>
      <w:r w:rsidRPr="003F5E0F">
        <w:rPr>
          <w:sz w:val="24"/>
          <w:szCs w:val="24"/>
        </w:rPr>
        <w:t xml:space="preserve">ZAPF GmbH </w:t>
      </w:r>
    </w:p>
    <w:p w:rsidR="001E22D7" w:rsidRPr="003F5E0F" w:rsidRDefault="001E22D7" w:rsidP="001E22D7">
      <w:pPr>
        <w:spacing w:after="0"/>
        <w:jc w:val="both"/>
        <w:rPr>
          <w:sz w:val="24"/>
          <w:szCs w:val="24"/>
        </w:rPr>
      </w:pPr>
      <w:r w:rsidRPr="003F5E0F">
        <w:rPr>
          <w:sz w:val="24"/>
          <w:szCs w:val="24"/>
        </w:rPr>
        <w:t>Nürnberger Str. 38</w:t>
      </w:r>
    </w:p>
    <w:p w:rsidR="001E22D7" w:rsidRPr="003F5E0F" w:rsidRDefault="001E22D7" w:rsidP="001E22D7">
      <w:pPr>
        <w:spacing w:after="0"/>
        <w:jc w:val="both"/>
        <w:rPr>
          <w:sz w:val="24"/>
          <w:szCs w:val="24"/>
        </w:rPr>
      </w:pPr>
      <w:r w:rsidRPr="003F5E0F">
        <w:rPr>
          <w:sz w:val="24"/>
          <w:szCs w:val="24"/>
        </w:rPr>
        <w:t>95448 Bayreuth</w:t>
      </w:r>
    </w:p>
    <w:p w:rsidR="001E22D7" w:rsidRPr="003F5E0F" w:rsidRDefault="001E22D7" w:rsidP="001E22D7">
      <w:pPr>
        <w:spacing w:after="0"/>
        <w:jc w:val="both"/>
        <w:rPr>
          <w:sz w:val="24"/>
          <w:szCs w:val="24"/>
        </w:rPr>
      </w:pPr>
      <w:r w:rsidRPr="003F5E0F">
        <w:rPr>
          <w:sz w:val="24"/>
          <w:szCs w:val="24"/>
        </w:rPr>
        <w:t>Telefon: 0921 601-0</w:t>
      </w:r>
    </w:p>
    <w:p w:rsidR="001E22D7" w:rsidRDefault="001E22D7" w:rsidP="001E22D7"/>
    <w:p w:rsidR="00C76855" w:rsidRDefault="001E22D7">
      <w:bookmarkStart w:id="0" w:name="_GoBack"/>
      <w:bookmarkEnd w:id="0"/>
    </w:p>
    <w:sectPr w:rsidR="00C76855" w:rsidSect="00C125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D7"/>
    <w:rsid w:val="001E22D7"/>
    <w:rsid w:val="003E02FC"/>
    <w:rsid w:val="00F01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22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22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22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2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sandner@froehlich-p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3481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Hölzl, Markus</dc:creator>
  <cp:lastModifiedBy>Hölzl, Markus</cp:lastModifiedBy>
  <cp:revision>1</cp:revision>
  <dcterms:created xsi:type="dcterms:W3CDTF">2018-02-28T12:47:00Z</dcterms:created>
  <dcterms:modified xsi:type="dcterms:W3CDTF">2018-02-28T12:48:00Z</dcterms:modified>
</cp:coreProperties>
</file>